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E7375" w14:textId="0C11B535" w:rsidR="00D86A41" w:rsidRPr="00D30618" w:rsidRDefault="00D86A41" w:rsidP="00D86A41">
      <w:pPr>
        <w:jc w:val="center"/>
        <w:rPr>
          <w:b/>
          <w:bCs/>
          <w:sz w:val="24"/>
          <w:szCs w:val="24"/>
          <w:u w:val="single"/>
        </w:rPr>
      </w:pPr>
      <w:r w:rsidRPr="00D30618">
        <w:rPr>
          <w:b/>
          <w:bCs/>
          <w:sz w:val="24"/>
          <w:szCs w:val="24"/>
          <w:u w:val="single"/>
        </w:rPr>
        <w:t xml:space="preserve">Year </w:t>
      </w:r>
      <w:r>
        <w:rPr>
          <w:b/>
          <w:bCs/>
          <w:sz w:val="24"/>
          <w:szCs w:val="24"/>
          <w:u w:val="single"/>
        </w:rPr>
        <w:t>7</w:t>
      </w:r>
      <w:r w:rsidRPr="00D30618">
        <w:rPr>
          <w:b/>
          <w:bCs/>
          <w:sz w:val="24"/>
          <w:szCs w:val="24"/>
          <w:u w:val="single"/>
        </w:rPr>
        <w:t xml:space="preserve"> Spanish Learning Journey</w:t>
      </w:r>
    </w:p>
    <w:tbl>
      <w:tblPr>
        <w:tblStyle w:val="TableGrid"/>
        <w:tblpPr w:leftFromText="180" w:rightFromText="180" w:horzAnchor="margin" w:tblpXSpec="center" w:tblpY="612"/>
        <w:tblW w:w="10979" w:type="dxa"/>
        <w:tblLook w:val="04A0" w:firstRow="1" w:lastRow="0" w:firstColumn="1" w:lastColumn="0" w:noHBand="0" w:noVBand="1"/>
      </w:tblPr>
      <w:tblGrid>
        <w:gridCol w:w="1893"/>
        <w:gridCol w:w="3489"/>
        <w:gridCol w:w="2852"/>
        <w:gridCol w:w="2745"/>
      </w:tblGrid>
      <w:tr w:rsidR="00D86A41" w:rsidRPr="00D30618" w14:paraId="0A277849" w14:textId="77777777" w:rsidTr="002809F3">
        <w:trPr>
          <w:trHeight w:val="274"/>
        </w:trPr>
        <w:tc>
          <w:tcPr>
            <w:tcW w:w="1893" w:type="dxa"/>
          </w:tcPr>
          <w:p w14:paraId="2C503782" w14:textId="77777777" w:rsidR="00D86A41" w:rsidRPr="00D30618" w:rsidRDefault="00D86A41" w:rsidP="002809F3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TOPIC/UNIT</w:t>
            </w:r>
          </w:p>
        </w:tc>
        <w:tc>
          <w:tcPr>
            <w:tcW w:w="3489" w:type="dxa"/>
          </w:tcPr>
          <w:p w14:paraId="1C6E2E33" w14:textId="77777777" w:rsidR="00D86A41" w:rsidRPr="00D30618" w:rsidRDefault="00D86A41" w:rsidP="002809F3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Knowledge</w:t>
            </w:r>
          </w:p>
        </w:tc>
        <w:tc>
          <w:tcPr>
            <w:tcW w:w="2852" w:type="dxa"/>
          </w:tcPr>
          <w:p w14:paraId="49EF284D" w14:textId="77777777" w:rsidR="00D86A41" w:rsidRPr="00D30618" w:rsidRDefault="00D86A41" w:rsidP="002809F3">
            <w:pPr>
              <w:rPr>
                <w:b/>
                <w:bCs/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Key Grammar Skills</w:t>
            </w:r>
          </w:p>
        </w:tc>
        <w:tc>
          <w:tcPr>
            <w:tcW w:w="2745" w:type="dxa"/>
          </w:tcPr>
          <w:p w14:paraId="76EA00A4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 w:rsidRPr="00D30618">
              <w:rPr>
                <w:b/>
                <w:bCs/>
                <w:sz w:val="20"/>
                <w:szCs w:val="20"/>
              </w:rPr>
              <w:t>Other exciting aspects</w:t>
            </w:r>
          </w:p>
        </w:tc>
      </w:tr>
      <w:tr w:rsidR="00D86A41" w:rsidRPr="00D30618" w14:paraId="7769B61D" w14:textId="77777777" w:rsidTr="002809F3">
        <w:trPr>
          <w:trHeight w:val="321"/>
        </w:trPr>
        <w:tc>
          <w:tcPr>
            <w:tcW w:w="1893" w:type="dxa"/>
          </w:tcPr>
          <w:p w14:paraId="273E40CB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1: Mi </w:t>
            </w:r>
            <w:proofErr w:type="spellStart"/>
            <w:r w:rsidRPr="00D30618">
              <w:rPr>
                <w:sz w:val="20"/>
                <w:szCs w:val="20"/>
              </w:rPr>
              <w:t>vida</w:t>
            </w:r>
            <w:proofErr w:type="spellEnd"/>
          </w:p>
        </w:tc>
        <w:tc>
          <w:tcPr>
            <w:tcW w:w="3489" w:type="dxa"/>
          </w:tcPr>
          <w:p w14:paraId="1A486F09" w14:textId="6F01A4A5" w:rsidR="00D86A41" w:rsidRPr="00D86A41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D86A41">
              <w:rPr>
                <w:sz w:val="20"/>
                <w:szCs w:val="20"/>
              </w:rPr>
              <w:t>To introduce key classroom vocabulary in Spanish</w:t>
            </w:r>
          </w:p>
          <w:p w14:paraId="67D86417" w14:textId="77777777" w:rsidR="00D86A41" w:rsidRPr="006A7DCD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6A7DCD">
              <w:rPr>
                <w:sz w:val="20"/>
                <w:szCs w:val="20"/>
              </w:rPr>
              <w:t>To introduce yourself in Spanish</w:t>
            </w:r>
          </w:p>
          <w:p w14:paraId="7384AC8E" w14:textId="77777777" w:rsidR="00D86A41" w:rsidRPr="009504F6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</w:pPr>
            <w:r w:rsidRPr="009504F6">
              <w:rPr>
                <w:sz w:val="20"/>
                <w:szCs w:val="20"/>
              </w:rPr>
              <w:t>Talking about your personality</w:t>
            </w:r>
          </w:p>
          <w:p w14:paraId="43DCBA7F" w14:textId="77777777" w:rsidR="00D86A41" w:rsidRPr="009504F6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</w:pPr>
            <w:r w:rsidRPr="009504F6">
              <w:rPr>
                <w:sz w:val="20"/>
                <w:szCs w:val="20"/>
              </w:rPr>
              <w:t>Talking about age and siblings</w:t>
            </w:r>
          </w:p>
          <w:p w14:paraId="05EB7E2B" w14:textId="77777777" w:rsidR="00D86A41" w:rsidRPr="009504F6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</w:pPr>
            <w:r w:rsidRPr="009504F6">
              <w:rPr>
                <w:sz w:val="20"/>
                <w:szCs w:val="20"/>
              </w:rPr>
              <w:t>To say when your birthday is</w:t>
            </w:r>
          </w:p>
          <w:p w14:paraId="3653FDE8" w14:textId="77777777" w:rsidR="00D86A41" w:rsidRPr="009504F6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</w:pPr>
            <w:r w:rsidRPr="009504F6">
              <w:rPr>
                <w:sz w:val="20"/>
                <w:szCs w:val="20"/>
              </w:rPr>
              <w:t>To talk about your pets and colours</w:t>
            </w:r>
          </w:p>
          <w:p w14:paraId="4F406F4B" w14:textId="77777777" w:rsidR="00D86A41" w:rsidRPr="00D30618" w:rsidRDefault="00D86A41" w:rsidP="002809F3">
            <w:pPr>
              <w:rPr>
                <w:sz w:val="20"/>
                <w:szCs w:val="20"/>
              </w:rPr>
            </w:pPr>
          </w:p>
        </w:tc>
        <w:tc>
          <w:tcPr>
            <w:tcW w:w="2852" w:type="dxa"/>
          </w:tcPr>
          <w:p w14:paraId="75FA6B0E" w14:textId="77777777" w:rsidR="00D86A41" w:rsidRPr="006A7DCD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6A7DCD">
              <w:rPr>
                <w:sz w:val="20"/>
                <w:szCs w:val="20"/>
              </w:rPr>
              <w:t>Using first and second-person verb forms</w:t>
            </w:r>
          </w:p>
          <w:p w14:paraId="22E9FDFC" w14:textId="77777777" w:rsidR="00D86A41" w:rsidRPr="006A7DCD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6A7DCD">
              <w:rPr>
                <w:sz w:val="20"/>
                <w:szCs w:val="20"/>
              </w:rPr>
              <w:t>First and second person of 'Ser'</w:t>
            </w:r>
          </w:p>
          <w:p w14:paraId="46EAC625" w14:textId="77777777" w:rsidR="00D86A41" w:rsidRDefault="00D86A41" w:rsidP="00D86A41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6A7DCD">
              <w:rPr>
                <w:sz w:val="20"/>
                <w:szCs w:val="20"/>
              </w:rPr>
              <w:t>Masculine and feminine adjectives</w:t>
            </w:r>
          </w:p>
          <w:p w14:paraId="211424A5" w14:textId="77777777" w:rsidR="00D86A41" w:rsidRDefault="00D86A41" w:rsidP="002809F3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D86A41">
              <w:rPr>
                <w:sz w:val="20"/>
                <w:szCs w:val="20"/>
              </w:rPr>
              <w:t>Conjugating the verb 'Tener'</w:t>
            </w:r>
          </w:p>
          <w:p w14:paraId="54A51E58" w14:textId="62EC5F62" w:rsidR="00D86A41" w:rsidRPr="00D86A41" w:rsidRDefault="00D86A41" w:rsidP="002809F3">
            <w:pPr>
              <w:pStyle w:val="NoSpacing"/>
              <w:numPr>
                <w:ilvl w:val="0"/>
                <w:numId w:val="2"/>
              </w:numPr>
              <w:ind w:left="360" w:hanging="360"/>
              <w:rPr>
                <w:sz w:val="20"/>
                <w:szCs w:val="20"/>
              </w:rPr>
            </w:pPr>
            <w:r w:rsidRPr="00D86A41">
              <w:rPr>
                <w:sz w:val="20"/>
                <w:szCs w:val="20"/>
              </w:rPr>
              <w:t>Masculine and feminine adjectival agreement</w:t>
            </w:r>
          </w:p>
        </w:tc>
        <w:tc>
          <w:tcPr>
            <w:tcW w:w="2745" w:type="dxa"/>
          </w:tcPr>
          <w:p w14:paraId="5D8A095B" w14:textId="77777777" w:rsidR="00D86A41" w:rsidRPr="006A7DCD" w:rsidRDefault="00D86A41" w:rsidP="002809F3">
            <w:pPr>
              <w:pStyle w:val="NoSpacing"/>
              <w:rPr>
                <w:sz w:val="20"/>
                <w:szCs w:val="20"/>
              </w:rPr>
            </w:pPr>
            <w:r w:rsidRPr="006A7DCD">
              <w:rPr>
                <w:sz w:val="20"/>
                <w:szCs w:val="20"/>
              </w:rPr>
              <w:t>Introduction to Spanish culture</w:t>
            </w:r>
          </w:p>
          <w:p w14:paraId="1395DDC6" w14:textId="77777777" w:rsidR="00D86A41" w:rsidRPr="009400D7" w:rsidRDefault="00D86A41" w:rsidP="002809F3">
            <w:pPr>
              <w:pStyle w:val="ListParagraph"/>
              <w:rPr>
                <w:sz w:val="20"/>
                <w:szCs w:val="20"/>
              </w:rPr>
            </w:pPr>
          </w:p>
        </w:tc>
      </w:tr>
      <w:tr w:rsidR="00D86A41" w:rsidRPr="00D30618" w14:paraId="6EF46615" w14:textId="77777777" w:rsidTr="002809F3">
        <w:trPr>
          <w:trHeight w:val="321"/>
        </w:trPr>
        <w:tc>
          <w:tcPr>
            <w:tcW w:w="1893" w:type="dxa"/>
          </w:tcPr>
          <w:p w14:paraId="2D7C77CA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2: Mi </w:t>
            </w:r>
            <w:proofErr w:type="spellStart"/>
            <w:r w:rsidRPr="00D30618">
              <w:rPr>
                <w:sz w:val="20"/>
                <w:szCs w:val="20"/>
              </w:rPr>
              <w:t>tiempo</w:t>
            </w:r>
            <w:proofErr w:type="spellEnd"/>
            <w:r w:rsidRPr="00D30618">
              <w:rPr>
                <w:sz w:val="20"/>
                <w:szCs w:val="20"/>
              </w:rPr>
              <w:t xml:space="preserve"> libre</w:t>
            </w:r>
          </w:p>
        </w:tc>
        <w:tc>
          <w:tcPr>
            <w:tcW w:w="3489" w:type="dxa"/>
          </w:tcPr>
          <w:p w14:paraId="1B0C4099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To say what you like to do</w:t>
            </w:r>
          </w:p>
          <w:p w14:paraId="4016FA9C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To say what you do in your spare time</w:t>
            </w:r>
          </w:p>
          <w:p w14:paraId="4C990205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Talking about the weather</w:t>
            </w:r>
          </w:p>
          <w:p w14:paraId="24EF615F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say what </w:t>
            </w:r>
            <w:proofErr w:type="gramStart"/>
            <w:r w:rsidRPr="00D30618">
              <w:rPr>
                <w:sz w:val="20"/>
                <w:szCs w:val="20"/>
              </w:rPr>
              <w:t>sports</w:t>
            </w:r>
            <w:proofErr w:type="gramEnd"/>
            <w:r w:rsidRPr="00D30618">
              <w:rPr>
                <w:sz w:val="20"/>
                <w:szCs w:val="20"/>
              </w:rPr>
              <w:t xml:space="preserve"> you do</w:t>
            </w:r>
          </w:p>
          <w:p w14:paraId="0E772E0A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Understanding more challenge texts</w:t>
            </w:r>
          </w:p>
        </w:tc>
        <w:tc>
          <w:tcPr>
            <w:tcW w:w="2852" w:type="dxa"/>
          </w:tcPr>
          <w:p w14:paraId="0D2DF5C6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me </w:t>
            </w:r>
            <w:proofErr w:type="spellStart"/>
            <w:r w:rsidRPr="00D30618">
              <w:rPr>
                <w:sz w:val="20"/>
                <w:szCs w:val="20"/>
              </w:rPr>
              <w:t>gusta</w:t>
            </w:r>
            <w:proofErr w:type="spellEnd"/>
            <w:r w:rsidRPr="00D30618">
              <w:rPr>
                <w:sz w:val="20"/>
                <w:szCs w:val="20"/>
              </w:rPr>
              <w:t xml:space="preserve"> + infinitive verb</w:t>
            </w:r>
          </w:p>
          <w:p w14:paraId="373A72FD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-</w:t>
            </w:r>
            <w:proofErr w:type="spellStart"/>
            <w:r w:rsidRPr="00D30618">
              <w:rPr>
                <w:sz w:val="20"/>
                <w:szCs w:val="20"/>
              </w:rPr>
              <w:t>ar</w:t>
            </w:r>
            <w:proofErr w:type="spellEnd"/>
            <w:r w:rsidRPr="00D30618">
              <w:rPr>
                <w:sz w:val="20"/>
                <w:szCs w:val="20"/>
              </w:rPr>
              <w:t xml:space="preserve"> verbs in present tense</w:t>
            </w:r>
          </w:p>
          <w:p w14:paraId="585A2761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Verb forms of '</w:t>
            </w:r>
            <w:proofErr w:type="spellStart"/>
            <w:r w:rsidRPr="00D30618">
              <w:rPr>
                <w:sz w:val="20"/>
                <w:szCs w:val="20"/>
              </w:rPr>
              <w:t>hacer</w:t>
            </w:r>
            <w:proofErr w:type="spellEnd"/>
            <w:r w:rsidRPr="00D30618">
              <w:rPr>
                <w:sz w:val="20"/>
                <w:szCs w:val="20"/>
              </w:rPr>
              <w:t>'</w:t>
            </w:r>
          </w:p>
          <w:p w14:paraId="15A59B6B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Hacer vs </w:t>
            </w:r>
            <w:proofErr w:type="spellStart"/>
            <w:r w:rsidRPr="00D30618">
              <w:rPr>
                <w:sz w:val="20"/>
                <w:szCs w:val="20"/>
              </w:rPr>
              <w:t>Jugar</w:t>
            </w:r>
            <w:proofErr w:type="spellEnd"/>
          </w:p>
          <w:p w14:paraId="0D480FEC" w14:textId="77777777" w:rsidR="00D86A41" w:rsidRPr="00D30618" w:rsidRDefault="00D86A41" w:rsidP="00D86A4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Question words</w:t>
            </w:r>
          </w:p>
        </w:tc>
        <w:tc>
          <w:tcPr>
            <w:tcW w:w="2745" w:type="dxa"/>
          </w:tcPr>
          <w:p w14:paraId="20977F1E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Introduce famous Spanish athletes and celebrities</w:t>
            </w:r>
          </w:p>
        </w:tc>
      </w:tr>
      <w:tr w:rsidR="00D86A41" w:rsidRPr="00D30618" w14:paraId="30079028" w14:textId="77777777" w:rsidTr="002809F3">
        <w:trPr>
          <w:trHeight w:val="321"/>
        </w:trPr>
        <w:tc>
          <w:tcPr>
            <w:tcW w:w="1893" w:type="dxa"/>
          </w:tcPr>
          <w:p w14:paraId="30FD18B5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Module 3: Mi </w:t>
            </w:r>
            <w:proofErr w:type="spellStart"/>
            <w:r w:rsidRPr="00D30618">
              <w:rPr>
                <w:sz w:val="20"/>
                <w:szCs w:val="20"/>
              </w:rPr>
              <w:t>insti</w:t>
            </w:r>
            <w:proofErr w:type="spellEnd"/>
          </w:p>
        </w:tc>
        <w:tc>
          <w:tcPr>
            <w:tcW w:w="3489" w:type="dxa"/>
          </w:tcPr>
          <w:p w14:paraId="78A9B2F0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To say what school </w:t>
            </w:r>
            <w:proofErr w:type="gramStart"/>
            <w:r w:rsidRPr="00D30618">
              <w:rPr>
                <w:sz w:val="20"/>
                <w:szCs w:val="20"/>
              </w:rPr>
              <w:t>subjects</w:t>
            </w:r>
            <w:proofErr w:type="gramEnd"/>
            <w:r w:rsidRPr="00D30618">
              <w:rPr>
                <w:sz w:val="20"/>
                <w:szCs w:val="20"/>
              </w:rPr>
              <w:t xml:space="preserve"> you study</w:t>
            </w:r>
          </w:p>
          <w:p w14:paraId="2142A391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Giving opinions about school subjects</w:t>
            </w:r>
          </w:p>
          <w:p w14:paraId="1489A741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Describing your school</w:t>
            </w:r>
          </w:p>
          <w:p w14:paraId="7FE21737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Talking about breaktime</w:t>
            </w:r>
          </w:p>
          <w:p w14:paraId="1FA19870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predictions as a listening strategy</w:t>
            </w:r>
          </w:p>
          <w:p w14:paraId="1561B31E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Writing a longer text in Spanish about your school</w:t>
            </w:r>
          </w:p>
        </w:tc>
        <w:tc>
          <w:tcPr>
            <w:tcW w:w="2852" w:type="dxa"/>
          </w:tcPr>
          <w:p w14:paraId="602142BD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-</w:t>
            </w:r>
            <w:proofErr w:type="spellStart"/>
            <w:r w:rsidRPr="00D30618">
              <w:rPr>
                <w:sz w:val="20"/>
                <w:szCs w:val="20"/>
              </w:rPr>
              <w:t>ar</w:t>
            </w:r>
            <w:proofErr w:type="spellEnd"/>
            <w:r w:rsidRPr="00D30618">
              <w:rPr>
                <w:sz w:val="20"/>
                <w:szCs w:val="20"/>
              </w:rPr>
              <w:t xml:space="preserve"> verbs to say what ‘I’ and ‘We’ study</w:t>
            </w:r>
          </w:p>
          <w:p w14:paraId="770A3961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Definite articles (</w:t>
            </w:r>
            <w:proofErr w:type="spellStart"/>
            <w:r w:rsidRPr="00D30618">
              <w:rPr>
                <w:sz w:val="20"/>
                <w:szCs w:val="20"/>
              </w:rPr>
              <w:t>el</w:t>
            </w:r>
            <w:proofErr w:type="spellEnd"/>
            <w:r w:rsidRPr="00D30618">
              <w:rPr>
                <w:sz w:val="20"/>
                <w:szCs w:val="20"/>
              </w:rPr>
              <w:t>/la)</w:t>
            </w:r>
          </w:p>
          <w:p w14:paraId="5E482D95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 xml:space="preserve">Me </w:t>
            </w:r>
            <w:proofErr w:type="spellStart"/>
            <w:r w:rsidRPr="00D30618">
              <w:rPr>
                <w:sz w:val="20"/>
                <w:szCs w:val="20"/>
              </w:rPr>
              <w:t>gusta</w:t>
            </w:r>
            <w:proofErr w:type="spellEnd"/>
            <w:r w:rsidRPr="00D30618">
              <w:rPr>
                <w:sz w:val="20"/>
                <w:szCs w:val="20"/>
              </w:rPr>
              <w:t xml:space="preserve"> (n)</w:t>
            </w:r>
          </w:p>
          <w:p w14:paraId="120983F9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 xml:space="preserve">Plural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indefinite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articles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(unos/unas)</w:t>
            </w:r>
          </w:p>
          <w:p w14:paraId="1218AEF1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 xml:space="preserve">Plural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definite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articles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(los/las)</w:t>
            </w:r>
          </w:p>
          <w:p w14:paraId="57FC11F7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>-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er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and -ir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verbs</w:t>
            </w:r>
            <w:proofErr w:type="spellEnd"/>
          </w:p>
          <w:p w14:paraId="7C4A1654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s-ES_tradnl"/>
              </w:rPr>
            </w:pPr>
            <w:proofErr w:type="spellStart"/>
            <w:r w:rsidRPr="00D30618">
              <w:rPr>
                <w:sz w:val="20"/>
                <w:szCs w:val="20"/>
                <w:lang w:val="es-ES_tradnl"/>
              </w:rPr>
              <w:t>Present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tense regular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verbs</w:t>
            </w:r>
            <w:proofErr w:type="spellEnd"/>
          </w:p>
          <w:p w14:paraId="4147A068" w14:textId="77777777" w:rsidR="00D86A41" w:rsidRPr="00D30618" w:rsidRDefault="00D86A41" w:rsidP="00D86A4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 xml:space="preserve">Time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phrases</w:t>
            </w:r>
            <w:proofErr w:type="spellEnd"/>
          </w:p>
        </w:tc>
        <w:tc>
          <w:tcPr>
            <w:tcW w:w="2745" w:type="dxa"/>
          </w:tcPr>
          <w:p w14:paraId="73E1946A" w14:textId="77777777" w:rsidR="00D86A41" w:rsidRPr="00D86A41" w:rsidRDefault="00D86A41" w:rsidP="002809F3">
            <w:pPr>
              <w:rPr>
                <w:sz w:val="20"/>
                <w:szCs w:val="20"/>
              </w:rPr>
            </w:pPr>
            <w:r w:rsidRPr="00D86A41">
              <w:rPr>
                <w:sz w:val="20"/>
                <w:szCs w:val="20"/>
              </w:rPr>
              <w:t>Compare the English and Spanish school systems</w:t>
            </w:r>
          </w:p>
        </w:tc>
      </w:tr>
      <w:tr w:rsidR="00D86A41" w:rsidRPr="00D30618" w14:paraId="1651DF58" w14:textId="77777777" w:rsidTr="002809F3">
        <w:trPr>
          <w:trHeight w:val="321"/>
        </w:trPr>
        <w:tc>
          <w:tcPr>
            <w:tcW w:w="1893" w:type="dxa"/>
          </w:tcPr>
          <w:p w14:paraId="2D322CDE" w14:textId="77777777" w:rsidR="00D86A41" w:rsidRPr="00D30618" w:rsidRDefault="00D86A41" w:rsidP="002809F3">
            <w:pPr>
              <w:rPr>
                <w:sz w:val="20"/>
                <w:szCs w:val="20"/>
                <w:lang w:val="es-ES_tradnl"/>
              </w:rPr>
            </w:pPr>
            <w:r w:rsidRPr="00D30618">
              <w:rPr>
                <w:sz w:val="20"/>
                <w:szCs w:val="20"/>
                <w:lang w:val="es-ES_tradnl"/>
              </w:rPr>
              <w:t>Module 4: Mi familia y mis amigos</w:t>
            </w:r>
          </w:p>
        </w:tc>
        <w:tc>
          <w:tcPr>
            <w:tcW w:w="3489" w:type="dxa"/>
          </w:tcPr>
          <w:p w14:paraId="78F00E6C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es-ES_tradnl"/>
              </w:rPr>
            </w:pPr>
            <w:proofErr w:type="spellStart"/>
            <w:r w:rsidRPr="00D30618">
              <w:rPr>
                <w:sz w:val="20"/>
                <w:szCs w:val="20"/>
                <w:lang w:val="es-ES_tradnl"/>
              </w:rPr>
              <w:t>Describing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your</w:t>
            </w:r>
            <w:proofErr w:type="spellEnd"/>
            <w:r w:rsidRPr="00D30618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D30618">
              <w:rPr>
                <w:sz w:val="20"/>
                <w:szCs w:val="20"/>
                <w:lang w:val="es-ES_tradnl"/>
              </w:rPr>
              <w:t>family</w:t>
            </w:r>
            <w:proofErr w:type="spellEnd"/>
          </w:p>
          <w:p w14:paraId="2C6633E8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Describing your hair and eye colour</w:t>
            </w:r>
          </w:p>
          <w:p w14:paraId="67E209B2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Saying what other people look like</w:t>
            </w:r>
          </w:p>
          <w:p w14:paraId="659AD744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Describing where you live</w:t>
            </w:r>
          </w:p>
          <w:p w14:paraId="0041313C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Reading about the carnival in Cadiz</w:t>
            </w:r>
          </w:p>
          <w:p w14:paraId="600A82FE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Writing a longer text in Spanish about yourself</w:t>
            </w:r>
          </w:p>
        </w:tc>
        <w:tc>
          <w:tcPr>
            <w:tcW w:w="2852" w:type="dxa"/>
          </w:tcPr>
          <w:p w14:paraId="0E502CF5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possessive adjectives</w:t>
            </w:r>
          </w:p>
          <w:p w14:paraId="34D97D55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the verbs 'ser' and '</w:t>
            </w:r>
            <w:proofErr w:type="spellStart"/>
            <w:r w:rsidRPr="00D30618">
              <w:rPr>
                <w:sz w:val="20"/>
                <w:szCs w:val="20"/>
              </w:rPr>
              <w:t>tener</w:t>
            </w:r>
            <w:proofErr w:type="spellEnd"/>
            <w:r w:rsidRPr="00D30618">
              <w:rPr>
                <w:sz w:val="20"/>
                <w:szCs w:val="20"/>
              </w:rPr>
              <w:t>'</w:t>
            </w:r>
          </w:p>
          <w:p w14:paraId="16AA06EA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Adjectival agreement</w:t>
            </w:r>
          </w:p>
          <w:p w14:paraId="13D7FB1A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verbs in the third person</w:t>
            </w:r>
          </w:p>
          <w:p w14:paraId="5FC8E1D8" w14:textId="77777777" w:rsidR="00D86A41" w:rsidRPr="00D30618" w:rsidRDefault="00D86A41" w:rsidP="00D86A4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the verb '</w:t>
            </w:r>
            <w:proofErr w:type="spellStart"/>
            <w:r w:rsidRPr="00D30618">
              <w:rPr>
                <w:sz w:val="20"/>
                <w:szCs w:val="20"/>
              </w:rPr>
              <w:t>estar</w:t>
            </w:r>
            <w:proofErr w:type="spellEnd"/>
            <w:r w:rsidRPr="00D30618">
              <w:rPr>
                <w:sz w:val="20"/>
                <w:szCs w:val="20"/>
              </w:rPr>
              <w:t>'</w:t>
            </w:r>
          </w:p>
        </w:tc>
        <w:tc>
          <w:tcPr>
            <w:tcW w:w="2745" w:type="dxa"/>
          </w:tcPr>
          <w:p w14:paraId="388D0DA9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Introducing Spanish festivals</w:t>
            </w:r>
          </w:p>
        </w:tc>
      </w:tr>
      <w:tr w:rsidR="00D86A41" w:rsidRPr="00D30618" w14:paraId="0B5335D4" w14:textId="77777777" w:rsidTr="002809F3">
        <w:trPr>
          <w:trHeight w:val="1814"/>
        </w:trPr>
        <w:tc>
          <w:tcPr>
            <w:tcW w:w="1893" w:type="dxa"/>
          </w:tcPr>
          <w:p w14:paraId="5DF1E95D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Module 5: Mi ciudad</w:t>
            </w:r>
          </w:p>
        </w:tc>
        <w:tc>
          <w:tcPr>
            <w:tcW w:w="3489" w:type="dxa"/>
          </w:tcPr>
          <w:p w14:paraId="2492900B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Describing your town or village</w:t>
            </w:r>
          </w:p>
          <w:p w14:paraId="25ACC81F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Telling the time</w:t>
            </w:r>
          </w:p>
          <w:p w14:paraId="708603BB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Ordering in a café</w:t>
            </w:r>
          </w:p>
          <w:p w14:paraId="604A1F28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Saying what you are going to do at the weekend</w:t>
            </w:r>
          </w:p>
          <w:p w14:paraId="169A360C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Understanding people describing their town</w:t>
            </w:r>
          </w:p>
        </w:tc>
        <w:tc>
          <w:tcPr>
            <w:tcW w:w="2852" w:type="dxa"/>
          </w:tcPr>
          <w:p w14:paraId="35182F25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'a' 'some' and 'many'</w:t>
            </w:r>
          </w:p>
          <w:p w14:paraId="7BD56E89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the verbs '</w:t>
            </w:r>
            <w:proofErr w:type="spellStart"/>
            <w:r w:rsidRPr="00D30618">
              <w:rPr>
                <w:sz w:val="20"/>
                <w:szCs w:val="20"/>
              </w:rPr>
              <w:t>ir</w:t>
            </w:r>
            <w:proofErr w:type="spellEnd"/>
            <w:r w:rsidRPr="00D30618">
              <w:rPr>
                <w:sz w:val="20"/>
                <w:szCs w:val="20"/>
              </w:rPr>
              <w:t>' (to go)</w:t>
            </w:r>
          </w:p>
          <w:p w14:paraId="45FE84A4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the verb '</w:t>
            </w:r>
            <w:proofErr w:type="spellStart"/>
            <w:r w:rsidRPr="00D30618">
              <w:rPr>
                <w:sz w:val="20"/>
                <w:szCs w:val="20"/>
              </w:rPr>
              <w:t>querer</w:t>
            </w:r>
            <w:proofErr w:type="spellEnd"/>
            <w:r w:rsidRPr="00D30618">
              <w:rPr>
                <w:sz w:val="20"/>
                <w:szCs w:val="20"/>
              </w:rPr>
              <w:t>' (to want)</w:t>
            </w:r>
          </w:p>
          <w:p w14:paraId="50335F9E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Asking questions</w:t>
            </w:r>
          </w:p>
          <w:p w14:paraId="5DE81AA5" w14:textId="77777777" w:rsidR="00D86A41" w:rsidRPr="00D30618" w:rsidRDefault="00D86A41" w:rsidP="00D86A4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D30618">
              <w:rPr>
                <w:sz w:val="20"/>
                <w:szCs w:val="20"/>
              </w:rPr>
              <w:t>Using the near future tense</w:t>
            </w:r>
          </w:p>
        </w:tc>
        <w:tc>
          <w:tcPr>
            <w:tcW w:w="2745" w:type="dxa"/>
          </w:tcPr>
          <w:p w14:paraId="2C531B83" w14:textId="77777777" w:rsidR="00D86A41" w:rsidRPr="00D30618" w:rsidRDefault="00D86A41" w:rsidP="00280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famous places in Spain</w:t>
            </w:r>
          </w:p>
        </w:tc>
      </w:tr>
    </w:tbl>
    <w:p w14:paraId="1244B333" w14:textId="77777777" w:rsidR="00D86A41" w:rsidRPr="00D30618" w:rsidRDefault="00D86A41" w:rsidP="00D86A41">
      <w:pPr>
        <w:jc w:val="center"/>
        <w:rPr>
          <w:b/>
          <w:bCs/>
          <w:sz w:val="24"/>
          <w:szCs w:val="24"/>
        </w:rPr>
      </w:pPr>
    </w:p>
    <w:p w14:paraId="2B54E36F" w14:textId="77777777" w:rsidR="00BF5653" w:rsidRDefault="00BF5653"/>
    <w:sectPr w:rsidR="00BF5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9EA"/>
    <w:multiLevelType w:val="hybridMultilevel"/>
    <w:tmpl w:val="6792DF8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B42B98"/>
    <w:multiLevelType w:val="hybridMultilevel"/>
    <w:tmpl w:val="56B84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93663F"/>
    <w:multiLevelType w:val="hybridMultilevel"/>
    <w:tmpl w:val="873690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55253E"/>
    <w:multiLevelType w:val="hybridMultilevel"/>
    <w:tmpl w:val="3BF464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776F84"/>
    <w:multiLevelType w:val="hybridMultilevel"/>
    <w:tmpl w:val="2DD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89146531">
    <w:abstractNumId w:val="3"/>
  </w:num>
  <w:num w:numId="2" w16cid:durableId="406733581">
    <w:abstractNumId w:val="0"/>
  </w:num>
  <w:num w:numId="3" w16cid:durableId="2106536498">
    <w:abstractNumId w:val="1"/>
  </w:num>
  <w:num w:numId="4" w16cid:durableId="1632399491">
    <w:abstractNumId w:val="2"/>
  </w:num>
  <w:num w:numId="5" w16cid:durableId="540754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A41"/>
    <w:rsid w:val="004A3D0A"/>
    <w:rsid w:val="00BF5653"/>
    <w:rsid w:val="00D8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6D3C7"/>
  <w15:chartTrackingRefBased/>
  <w15:docId w15:val="{E4A7B6AA-6088-40EA-AE42-F3CA81E4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A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6A41"/>
    <w:pPr>
      <w:ind w:left="720"/>
      <w:contextualSpacing/>
    </w:pPr>
  </w:style>
  <w:style w:type="paragraph" w:styleId="NoSpacing">
    <w:name w:val="No Spacing"/>
    <w:uiPriority w:val="1"/>
    <w:qFormat/>
    <w:rsid w:val="00D86A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a3df5c-29af-4a87-9fa2-da72292035d1">
      <UserInfo>
        <DisplayName>Stephanie Hill</DisplayName>
        <AccountId>105</AccountId>
        <AccountType/>
      </UserInfo>
      <UserInfo>
        <DisplayName>Andrew Farmery</DisplayName>
        <AccountId>137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716F8008EE84BA4286CE1E2CC663A" ma:contentTypeVersion="5" ma:contentTypeDescription="Create a new document." ma:contentTypeScope="" ma:versionID="a604735cc6dcfb37f5c6a3e39ca0bd0f">
  <xsd:schema xmlns:xsd="http://www.w3.org/2001/XMLSchema" xmlns:xs="http://www.w3.org/2001/XMLSchema" xmlns:p="http://schemas.microsoft.com/office/2006/metadata/properties" xmlns:ns2="56c83410-79e2-4615-985d-cc373a887a30" xmlns:ns3="58a3df5c-29af-4a87-9fa2-da72292035d1" targetNamespace="http://schemas.microsoft.com/office/2006/metadata/properties" ma:root="true" ma:fieldsID="491b2c86d33f7c096949e0f32630d203" ns2:_="" ns3:_="">
    <xsd:import namespace="56c83410-79e2-4615-985d-cc373a887a30"/>
    <xsd:import namespace="58a3df5c-29af-4a87-9fa2-da72292035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83410-79e2-4615-985d-cc373a887a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3df5c-29af-4a87-9fa2-da72292035d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5700C-63AD-4AC7-8719-23E48A98F6FA}">
  <ds:schemaRefs>
    <ds:schemaRef ds:uri="http://schemas.microsoft.com/office/2006/metadata/properties"/>
    <ds:schemaRef ds:uri="http://schemas.microsoft.com/office/infopath/2007/PartnerControls"/>
    <ds:schemaRef ds:uri="58a3df5c-29af-4a87-9fa2-da72292035d1"/>
  </ds:schemaRefs>
</ds:datastoreItem>
</file>

<file path=customXml/itemProps2.xml><?xml version="1.0" encoding="utf-8"?>
<ds:datastoreItem xmlns:ds="http://schemas.openxmlformats.org/officeDocument/2006/customXml" ds:itemID="{2661F79F-92B0-4861-AD5A-C6FB2BF598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2AE24D-EEFE-444C-8BB4-FCE590506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83410-79e2-4615-985d-cc373a887a30"/>
    <ds:schemaRef ds:uri="58a3df5c-29af-4a87-9fa2-da7229203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Farmery</dc:creator>
  <cp:keywords/>
  <dc:description/>
  <cp:lastModifiedBy>Andrew Farmery</cp:lastModifiedBy>
  <cp:revision>2</cp:revision>
  <dcterms:created xsi:type="dcterms:W3CDTF">2022-09-13T06:13:00Z</dcterms:created>
  <dcterms:modified xsi:type="dcterms:W3CDTF">2023-06-14T15:59:00Z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0x010100AD8716F8008EE84BA4286CE1E2CC663A</vt:lpwstr>
  </property>
  <property fmtid="{D5CDD505-2E9C-101B-9397-08002B2CF9AE}" pid="4" name="SharedWithUsers">
    <vt:lpwstr>105;#Stephanie Hill;#137;#Andrew Farmery</vt:lpwstr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